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EDFAF" w14:textId="77777777" w:rsidR="0033768C" w:rsidRDefault="0033768C">
      <w:pPr>
        <w:rPr>
          <w:b/>
        </w:rPr>
      </w:pPr>
      <w:r>
        <w:rPr>
          <w:b/>
        </w:rPr>
        <w:t>Pomozte své farnosti. Přidejte se mezi donátory</w:t>
      </w:r>
    </w:p>
    <w:p w14:paraId="48181D3B" w14:textId="77777777" w:rsidR="000C09B9" w:rsidRPr="00385DFD" w:rsidRDefault="000C09B9" w:rsidP="0022613B">
      <w:pPr>
        <w:rPr>
          <w:b/>
        </w:rPr>
      </w:pPr>
      <w:r w:rsidRPr="00385DFD">
        <w:rPr>
          <w:b/>
        </w:rPr>
        <w:t xml:space="preserve">Přispět na mzdy kněží diecéze, ulevit farnímu rozpočtu, stát se součástí velké rodiny malých dárců. To jsou pilíře Fondu MOST, </w:t>
      </w:r>
      <w:r w:rsidR="00235103">
        <w:rPr>
          <w:b/>
        </w:rPr>
        <w:t>ve kterém</w:t>
      </w:r>
      <w:r w:rsidR="0022613B" w:rsidRPr="00385DFD">
        <w:rPr>
          <w:b/>
        </w:rPr>
        <w:t xml:space="preserve"> mohou věřící pomoci financovat mzdové náklady duchovních. Systém běží na webu Donator.cz, který se již osvědčil v několika diecézích.</w:t>
      </w:r>
    </w:p>
    <w:p w14:paraId="60264669" w14:textId="77777777" w:rsidR="0022613B" w:rsidRDefault="0022613B" w:rsidP="00FE2304">
      <w:r>
        <w:t xml:space="preserve">Velkou rodinu malých dárců tvoří lidé, kterým záleží na budoucnosti diecéze a svými dary přispívají na mzdy duchovních. „V této rodině malých dárců má církev další pilíř svého udržitelného hospodaření. Každý dar dělá most našeho diecézního hospodaření stabilnějším,“ vyzdvihuje biskup Martin David. </w:t>
      </w:r>
      <w:r w:rsidR="001C24E4">
        <w:t>Významnou část</w:t>
      </w:r>
      <w:r w:rsidR="00385DFD">
        <w:t xml:space="preserve"> mzdových nákladů </w:t>
      </w:r>
      <w:r w:rsidR="00235103">
        <w:t>kněží</w:t>
      </w:r>
      <w:r w:rsidR="00385DFD">
        <w:t xml:space="preserve"> </w:t>
      </w:r>
      <w:r w:rsidR="008A1939">
        <w:t xml:space="preserve">i nadále </w:t>
      </w:r>
      <w:r w:rsidR="00235103">
        <w:t>hradí</w:t>
      </w:r>
      <w:r w:rsidR="00385DFD">
        <w:t xml:space="preserve"> biskupství z výnosů své hospodářské činnosti (lesy, pozemky, finanční investice). </w:t>
      </w:r>
      <w:r w:rsidR="001C24E4">
        <w:t>Důležitost</w:t>
      </w:r>
      <w:r w:rsidR="00385DFD">
        <w:t xml:space="preserve"> spoluúčasti věřících ovšem dál roste vzhledem k tomu, že v roce 2029 stát přestane přispívat na mzdy duchovních.</w:t>
      </w:r>
    </w:p>
    <w:p w14:paraId="37680C27" w14:textId="77777777" w:rsidR="00385DFD" w:rsidRPr="00385DFD" w:rsidRDefault="000658D5" w:rsidP="0022613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239203" wp14:editId="38A5604C">
                <wp:simplePos x="0" y="0"/>
                <wp:positionH relativeFrom="margin">
                  <wp:align>left</wp:align>
                </wp:positionH>
                <wp:positionV relativeFrom="paragraph">
                  <wp:posOffset>1702435</wp:posOffset>
                </wp:positionV>
                <wp:extent cx="5745480" cy="1600200"/>
                <wp:effectExtent l="0" t="0" r="2667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BDEC" w14:textId="77777777" w:rsidR="003A3486" w:rsidRDefault="003A3486" w:rsidP="003A3486">
                            <w:r>
                              <w:t xml:space="preserve">Jak </w:t>
                            </w:r>
                            <w:r w:rsidR="00235103">
                              <w:t>se zapojit do Fondu MOST přes platformu DONÁTOR</w:t>
                            </w:r>
                            <w:r>
                              <w:t>?</w:t>
                            </w:r>
                          </w:p>
                          <w:p w14:paraId="1615EFF0" w14:textId="77777777" w:rsidR="003A3486" w:rsidRDefault="003A3486" w:rsidP="003A348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Zaregistrujte se na webu </w:t>
                            </w:r>
                            <w:hyperlink r:id="rId7" w:history="1">
                              <w:r w:rsidRPr="000B3E0D">
                                <w:rPr>
                                  <w:rStyle w:val="Hypertextovodkaz"/>
                                </w:rPr>
                                <w:t>www.donator.cz</w:t>
                              </w:r>
                            </w:hyperlink>
                            <w:r>
                              <w:t>.</w:t>
                            </w:r>
                          </w:p>
                          <w:p w14:paraId="62A27E90" w14:textId="77777777" w:rsidR="003A3486" w:rsidRDefault="00235103" w:rsidP="003A348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Vyberte farnost</w:t>
                            </w:r>
                            <w:r w:rsidR="003A3486">
                              <w:t>, kterou chcete prostřednictvím Fondu MOST podpořit.</w:t>
                            </w:r>
                          </w:p>
                          <w:p w14:paraId="0EDE32E2" w14:textId="77777777" w:rsidR="003A3486" w:rsidRDefault="003A3486" w:rsidP="003A3486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V platební bráně zvol</w:t>
                            </w:r>
                            <w:r w:rsidR="00B90E69">
                              <w:t>te</w:t>
                            </w:r>
                            <w:r>
                              <w:t xml:space="preserve"> jednorázový</w:t>
                            </w:r>
                            <w:r w:rsidR="00235103">
                              <w:t xml:space="preserve"> dar</w:t>
                            </w:r>
                            <w:r>
                              <w:t xml:space="preserve"> nebo trvalý příkaz ve prospěch Fondu MOST.</w:t>
                            </w:r>
                          </w:p>
                          <w:p w14:paraId="7D52B009" w14:textId="77777777" w:rsidR="003A3486" w:rsidRDefault="00B90E69" w:rsidP="003A3486">
                            <w:r w:rsidRPr="00B90E69">
                              <w:t xml:space="preserve">„Stejné kroky je možné udělat také pomocí papírové přihlášky, kterou odevzdáte svému knězi nebo farnímu koordinátorovi donátorů,“ doplňuje </w:t>
                            </w:r>
                            <w:r w:rsidR="008A1939">
                              <w:t>P. Pavel Marek</w:t>
                            </w:r>
                            <w:r w:rsidR="003A3486">
                              <w:t xml:space="preserve">. </w:t>
                            </w:r>
                            <w:r>
                              <w:t xml:space="preserve">Obrátit se na </w:t>
                            </w:r>
                            <w:r w:rsidR="008A1939">
                              <w:t>něj</w:t>
                            </w:r>
                            <w:r>
                              <w:t xml:space="preserve"> můžete také na e-mailové adrese</w:t>
                            </w:r>
                            <w:r w:rsidR="003A3486">
                              <w:t xml:space="preserve"> </w:t>
                            </w:r>
                            <w:hyperlink r:id="rId8" w:history="1">
                              <w:r w:rsidR="003A3486" w:rsidRPr="000B3E0D">
                                <w:rPr>
                                  <w:rStyle w:val="Hypertextovodkaz"/>
                                </w:rPr>
                                <w:t>donator@doo.cz</w:t>
                              </w:r>
                            </w:hyperlink>
                            <w:r w:rsidR="003A3486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3920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134.05pt;width:452.4pt;height:12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dtDwIAACAEAAAOAAAAZHJzL2Uyb0RvYy54bWysU9tu2zAMfR+wfxD0vtgJkjY14hRdugwD&#10;ugvQ7QMYWY6FyaImKbGzrx8lu2l2exmmB4EUqUPykFzd9q1mR+m8QlPy6STnTBqBlTL7kn/5vH21&#10;5MwHMBVoNLLkJ+n57frli1VnCznDBnUlHSMQ44vOlrwJwRZZ5kUjW/ATtNKQsUbXQiDV7bPKQUfo&#10;rc5meX6Vdegq61BI7+n1fjDydcKvaynCx7r2MjBdcsotpNulexfvbL2CYu/ANkqMacA/ZNGCMhT0&#10;DHUPAdjBqd+gWiUceqzDRGCbYV0rIVMNVM00/6WaxwasTLUQOd6eafL/D1Z8OD7aT46F/jX21MBU&#10;hLcPKL56ZnDTgNnLO+ewayRUFHgaKcs664vxa6TaFz6C7Lr3WFGT4RAwAfW1ayMrVCcjdGrA6Uy6&#10;7AMT9Li4ni/mSzIJsk2v8pzammJA8fTdOh/eSmxZFEruqKsJHo4PPsR0oHhyidE8alVtldZJcfvd&#10;Rjt2BJqAbToj+k9u2rCu5DeL2WJg4K8QeTp/gmhVoFHWqi358uwEReTtjanSoAVQepApZW1GIiN3&#10;A4uh3/XkGAndYXUiSh0OI0srRkKD7jtnHY1ryf23AzjJmX5nqC030/k8zndS5ovrGSnu0rK7tIAR&#10;BFXywNkgbkLaiUiYwTtqX60Ssc+ZjLnSGCa+x5WJc36pJ6/nxV7/AAAA//8DAFBLAwQUAAYACAAA&#10;ACEAmZlNjd8AAAAIAQAADwAAAGRycy9kb3ducmV2LnhtbEyPwU7DMBBE70j8g7VIXBC1E0pIQ5wK&#10;IYHoDQqCqxtvkwh7HWw3DX+POcFxNauZ9+r1bA2b0IfBkYRsIYAhtU4P1El4e324LIGFqEgr4wgl&#10;fGOAdXN6UqtKuyO94LSNHUslFColoY9xrDgPbY9WhYUbkVK2d96qmE7fce3VMZVbw3MhCm7VQGmh&#10;VyPe99h+bg9WQrl8mj7C5ur5vS32ZhUvbqbHLy/l+dl8dwss4hz/nuEXP6FDk5h27kA6MCMhiUQJ&#10;eVFmwFK8EstkspNwnYsMeFPz/wLNDwAAAP//AwBQSwECLQAUAAYACAAAACEAtoM4kv4AAADhAQAA&#10;EwAAAAAAAAAAAAAAAAAAAAAAW0NvbnRlbnRfVHlwZXNdLnhtbFBLAQItABQABgAIAAAAIQA4/SH/&#10;1gAAAJQBAAALAAAAAAAAAAAAAAAAAC8BAABfcmVscy8ucmVsc1BLAQItABQABgAIAAAAIQAQj7dt&#10;DwIAACAEAAAOAAAAAAAAAAAAAAAAAC4CAABkcnMvZTJvRG9jLnhtbFBLAQItABQABgAIAAAAIQCZ&#10;mU2N3wAAAAgBAAAPAAAAAAAAAAAAAAAAAGkEAABkcnMvZG93bnJldi54bWxQSwUGAAAAAAQABADz&#10;AAAAdQUAAAAA&#10;">
                <v:textbox>
                  <w:txbxContent>
                    <w:p w14:paraId="69AFBDEC" w14:textId="77777777" w:rsidR="003A3486" w:rsidRDefault="003A3486" w:rsidP="003A3486">
                      <w:r>
                        <w:t xml:space="preserve">Jak </w:t>
                      </w:r>
                      <w:r w:rsidR="00235103">
                        <w:t>se zapojit do Fondu MOST přes platformu DONÁTOR</w:t>
                      </w:r>
                      <w:r>
                        <w:t>?</w:t>
                      </w:r>
                    </w:p>
                    <w:p w14:paraId="1615EFF0" w14:textId="77777777" w:rsidR="003A3486" w:rsidRDefault="003A3486" w:rsidP="003A348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 xml:space="preserve">Zaregistrujte se na webu </w:t>
                      </w:r>
                      <w:hyperlink r:id="rId9" w:history="1">
                        <w:r w:rsidRPr="000B3E0D">
                          <w:rPr>
                            <w:rStyle w:val="Hypertextovodkaz"/>
                          </w:rPr>
                          <w:t>www.donator.cz</w:t>
                        </w:r>
                      </w:hyperlink>
                      <w:r>
                        <w:t>.</w:t>
                      </w:r>
                    </w:p>
                    <w:p w14:paraId="62A27E90" w14:textId="77777777" w:rsidR="003A3486" w:rsidRDefault="00235103" w:rsidP="003A348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Vyberte farnost</w:t>
                      </w:r>
                      <w:r w:rsidR="003A3486">
                        <w:t>, kterou chcete prostřednictvím Fondu MOST podpořit.</w:t>
                      </w:r>
                    </w:p>
                    <w:p w14:paraId="0EDE32E2" w14:textId="77777777" w:rsidR="003A3486" w:rsidRDefault="003A3486" w:rsidP="003A3486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</w:pPr>
                      <w:r>
                        <w:t>V platební bráně zvol</w:t>
                      </w:r>
                      <w:r w:rsidR="00B90E69">
                        <w:t>te</w:t>
                      </w:r>
                      <w:r>
                        <w:t xml:space="preserve"> jednorázový</w:t>
                      </w:r>
                      <w:r w:rsidR="00235103">
                        <w:t xml:space="preserve"> dar</w:t>
                      </w:r>
                      <w:r>
                        <w:t xml:space="preserve"> nebo trvalý příkaz ve prospěch Fondu MOST.</w:t>
                      </w:r>
                    </w:p>
                    <w:p w14:paraId="7D52B009" w14:textId="77777777" w:rsidR="003A3486" w:rsidRDefault="00B90E69" w:rsidP="003A3486">
                      <w:r w:rsidRPr="00B90E69">
                        <w:t xml:space="preserve">„Stejné kroky je možné udělat také pomocí papírové přihlášky, kterou odevzdáte svému knězi nebo farnímu koordinátorovi donátorů,“ doplňuje </w:t>
                      </w:r>
                      <w:r w:rsidR="008A1939">
                        <w:t>P. Pavel Marek</w:t>
                      </w:r>
                      <w:r w:rsidR="003A3486">
                        <w:t xml:space="preserve">. </w:t>
                      </w:r>
                      <w:r>
                        <w:t xml:space="preserve">Obrátit se na </w:t>
                      </w:r>
                      <w:r w:rsidR="008A1939">
                        <w:t>něj</w:t>
                      </w:r>
                      <w:r>
                        <w:t xml:space="preserve"> můžete také na e-mailové adrese</w:t>
                      </w:r>
                      <w:r w:rsidR="003A3486">
                        <w:t xml:space="preserve"> </w:t>
                      </w:r>
                      <w:hyperlink r:id="rId10" w:history="1">
                        <w:r w:rsidR="003A3486" w:rsidRPr="000B3E0D">
                          <w:rPr>
                            <w:rStyle w:val="Hypertextovodkaz"/>
                          </w:rPr>
                          <w:t>donator@doo.cz</w:t>
                        </w:r>
                      </w:hyperlink>
                      <w:r w:rsidR="003A3486"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613B">
        <w:t xml:space="preserve">Již od roku 2022 přispívaly farnosti na mzdy kněží prostřednictvím takzvaného </w:t>
      </w:r>
      <w:r w:rsidR="0022613B">
        <w:rPr>
          <w:b/>
        </w:rPr>
        <w:t>Diecézního mzdového a solidárního fondu</w:t>
      </w:r>
      <w:r w:rsidR="00385DFD">
        <w:rPr>
          <w:b/>
        </w:rPr>
        <w:t xml:space="preserve"> (DMS fondu)</w:t>
      </w:r>
      <w:r w:rsidR="0022613B">
        <w:t xml:space="preserve">. </w:t>
      </w:r>
      <w:r w:rsidR="00385DFD">
        <w:t xml:space="preserve">Nyní DMS fond nahrazuje </w:t>
      </w:r>
      <w:r w:rsidR="00385DFD" w:rsidRPr="001C24E4">
        <w:rPr>
          <w:b/>
        </w:rPr>
        <w:t>Fond MOST na platformě DONÁTOR.CZ</w:t>
      </w:r>
      <w:r w:rsidR="00385DFD">
        <w:t xml:space="preserve">, ve kterém mohou věřící posílat své dary přímo. </w:t>
      </w:r>
      <w:r w:rsidR="00385DFD" w:rsidRPr="001C24E4">
        <w:rPr>
          <w:b/>
        </w:rPr>
        <w:t xml:space="preserve">Doporučená částka </w:t>
      </w:r>
      <w:r w:rsidR="00385DFD">
        <w:t xml:space="preserve">na dospělého věřícího </w:t>
      </w:r>
      <w:r w:rsidR="00385DFD" w:rsidRPr="001C24E4">
        <w:rPr>
          <w:b/>
        </w:rPr>
        <w:t>je 720 Kč/rok, tedy 60 Kč měsíčně</w:t>
      </w:r>
      <w:r w:rsidR="00385DFD">
        <w:t xml:space="preserve">. To zhruba odpovídá dnešní ceně jedné kávy v restauraci. „Pomyslná jedna káva měsíčně může výrazně pomoci vaší farnosti a celé diecézi. Mnohokrát děkujeme za vaši podporu pastoraci v diecézi,“ zmiňuje </w:t>
      </w:r>
      <w:r w:rsidR="003A3486">
        <w:t>koordinátor projektu v diecézi P. Pavel Marek.</w:t>
      </w:r>
      <w:r>
        <w:t xml:space="preserve"> Samozřejmostí je vystavení potvrzení o daru pro daňové účely. Za donátory Fondu MOST bude také pravidelně slavena mše svatá v kapli biskupství v Ostravě.</w:t>
      </w:r>
    </w:p>
    <w:p w14:paraId="2DA6FE20" w14:textId="77777777" w:rsidR="003A3486" w:rsidRPr="000658D5" w:rsidRDefault="003A3486" w:rsidP="00FE2304">
      <w:pPr>
        <w:rPr>
          <w:b/>
        </w:rPr>
      </w:pPr>
      <w:r w:rsidRPr="000658D5">
        <w:rPr>
          <w:b/>
        </w:rPr>
        <w:t>Jak souvisí štědrost dárců do Fondu MOST s farním rozpočtem?</w:t>
      </w:r>
    </w:p>
    <w:p w14:paraId="7A6FCFD0" w14:textId="77777777" w:rsidR="003A3486" w:rsidRDefault="009F28EF" w:rsidP="00FE2304">
      <w:r>
        <w:t>Každá farnost</w:t>
      </w:r>
      <w:r w:rsidR="003A3486">
        <w:t xml:space="preserve"> má</w:t>
      </w:r>
      <w:r>
        <w:t xml:space="preserve"> svou</w:t>
      </w:r>
      <w:r w:rsidR="003A3486">
        <w:t xml:space="preserve"> roční vyměřenou částku do Fondu MOST (podle počtu účastníků bohoslužeb </w:t>
      </w:r>
      <w:r>
        <w:t xml:space="preserve">starších 18 let </w:t>
      </w:r>
      <w:r w:rsidR="003A3486">
        <w:t xml:space="preserve">a zisku z hospodářské činnosti). </w:t>
      </w:r>
      <w:r w:rsidR="00DC4C1E">
        <w:t>Pokud se ve farnosti najde dárců dostatek</w:t>
      </w:r>
      <w:r w:rsidR="008A1939">
        <w:t>,</w:t>
      </w:r>
      <w:r w:rsidR="00DC4C1E">
        <w:t xml:space="preserve"> a </w:t>
      </w:r>
      <w:r w:rsidR="001C24E4">
        <w:t xml:space="preserve">jejich dary pokryjí </w:t>
      </w:r>
      <w:r w:rsidR="00235103">
        <w:t>stanovenou</w:t>
      </w:r>
      <w:r w:rsidR="001C24E4">
        <w:t xml:space="preserve"> částku, farnost již nic do Fondu MOST nedoplácí a peníze z kostelních sbírek nebo jiných zdrojů může věnovat svému dalšímu rozvoji.</w:t>
      </w:r>
    </w:p>
    <w:p w14:paraId="2E8455A0" w14:textId="77777777" w:rsidR="001C24E4" w:rsidRPr="00235103" w:rsidRDefault="008A1939" w:rsidP="00FE23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406695" wp14:editId="51AC35E6">
                <wp:simplePos x="0" y="0"/>
                <wp:positionH relativeFrom="margin">
                  <wp:posOffset>262890</wp:posOffset>
                </wp:positionH>
                <wp:positionV relativeFrom="paragraph">
                  <wp:posOffset>1006475</wp:posOffset>
                </wp:positionV>
                <wp:extent cx="5562600" cy="304800"/>
                <wp:effectExtent l="0" t="0" r="19050" b="1905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64EA" w14:textId="77777777" w:rsidR="00B90E69" w:rsidRPr="00B90E69" w:rsidRDefault="00B90E69" w:rsidP="00B90E6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90E69">
                              <w:rPr>
                                <w:b/>
                              </w:rPr>
                              <w:t>I malý pravidelný dar může být velkou pomocí pro vaši farnost i celou diecézi.</w:t>
                            </w:r>
                          </w:p>
                          <w:p w14:paraId="7A6A4643" w14:textId="77777777" w:rsidR="00B90E69" w:rsidRDefault="00B90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06695" id="_x0000_s1027" type="#_x0000_t202" style="position:absolute;margin-left:20.7pt;margin-top:79.25pt;width:438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spfEQIAACYEAAAOAAAAZHJzL2Uyb0RvYy54bWysU9tu2zAMfR+wfxD0vtjJkqw14hRdugwD&#10;ugvQ7QMUWY6FyaJGKbGzrx8lu2l2exmmB4EUqUPykFzd9K1hR4Vegy35dJJzpqyEStt9yb983r64&#10;4swHYSthwKqSn5TnN+vnz1adK9QMGjCVQkYg1hedK3kTgiuyzMtGtcJPwClLxhqwFYFU3GcVio7Q&#10;W5PN8nyZdYCVQ5DKe3q9G4x8nfDrWsnwsa69CsyUnHIL6cZ07+KdrVei2KNwjZZjGuIfsmiFthT0&#10;DHUngmAH1L9BtVoieKjDREKbQV1rqVINVM00/6Wah0Y4lWohcrw70+T/H6z8cHxwn5CF/jX01MBU&#10;hHf3IL96ZmHTCLtXt4jQNUpUFHgaKcs654vxa6TaFz6C7Lr3UFGTxSFAAuprbCMrVCcjdGrA6Uy6&#10;6gOT9LhYLGfLnEySbC/z+RXJMYQoHn879OGtgpZFoeRITU3o4njvw+D66BKDeTC62mpjkoL73cYg&#10;OwoagG06I/pPbsayruTXi9liIOCvEHk6f4JodaBJNrotOZVAJzqJItL2xlZJDkKbQabqjB15jNQN&#10;JIZ+1zNdjSRHWndQnYhYhGFwadFIaAC/c9bR0JbcfzsIVJyZd5aacz2dz+OUJ2W+eDUjBS8tu0uL&#10;sJKgSh44G8RNSJsR07ZwS02sdeL3KZMxZRrG1KFxceK0X+rJ62m91z8AAAD//wMAUEsDBBQABgAI&#10;AAAAIQCrkl8C4AAAAAoBAAAPAAAAZHJzL2Rvd25yZXYueG1sTI/BTsMwDIbvSLxDZCQuiKUdbdeV&#10;phNCArEbDATXrMnaisQpSdaVt8ec4Ojfn35/rjezNWzSPgwOBaSLBJjG1qkBOwFvrw/XJbAQJSpp&#10;HGoB3zrApjk/q2Wl3Alf9LSLHaMSDJUU0Mc4VpyHttdWhoUbNdLu4LyVkUbfceXlicqt4cskKbiV&#10;A9KFXo76vtft5+5oBZTZ0/QRtjfP721xMOt4tZoev7wQlxfz3S2wqOf4B8OvPqlDQ057d0QVmBGQ&#10;pRmRlOdlDoyAdbqiZC9gmRQ58Kbm/19ofgAAAP//AwBQSwECLQAUAAYACAAAACEAtoM4kv4AAADh&#10;AQAAEwAAAAAAAAAAAAAAAAAAAAAAW0NvbnRlbnRfVHlwZXNdLnhtbFBLAQItABQABgAIAAAAIQA4&#10;/SH/1gAAAJQBAAALAAAAAAAAAAAAAAAAAC8BAABfcmVscy8ucmVsc1BLAQItABQABgAIAAAAIQD/&#10;dspfEQIAACYEAAAOAAAAAAAAAAAAAAAAAC4CAABkcnMvZTJvRG9jLnhtbFBLAQItABQABgAIAAAA&#10;IQCrkl8C4AAAAAoBAAAPAAAAAAAAAAAAAAAAAGsEAABkcnMvZG93bnJldi54bWxQSwUGAAAAAAQA&#10;BADzAAAAeAUAAAAA&#10;">
                <v:textbox>
                  <w:txbxContent>
                    <w:p w14:paraId="515664EA" w14:textId="77777777" w:rsidR="00B90E69" w:rsidRPr="00B90E69" w:rsidRDefault="00B90E69" w:rsidP="00B90E69">
                      <w:pPr>
                        <w:jc w:val="center"/>
                        <w:rPr>
                          <w:b/>
                        </w:rPr>
                      </w:pPr>
                      <w:r w:rsidRPr="00B90E69">
                        <w:rPr>
                          <w:b/>
                        </w:rPr>
                        <w:t>I malý pravidelný dar může být velkou pomocí pro vaši farnost i celou diecézi.</w:t>
                      </w:r>
                    </w:p>
                    <w:p w14:paraId="7A6A4643" w14:textId="77777777" w:rsidR="00B90E69" w:rsidRDefault="00B90E69"/>
                  </w:txbxContent>
                </v:textbox>
                <w10:wrap type="square" anchorx="margin"/>
              </v:shape>
            </w:pict>
          </mc:Fallback>
        </mc:AlternateContent>
      </w:r>
      <w:r w:rsidR="001C24E4">
        <w:t>Dar do Fondu MOST podpoří službu všech kněží v</w:t>
      </w:r>
      <w:r w:rsidR="00235103">
        <w:t> </w:t>
      </w:r>
      <w:r w:rsidR="001C24E4">
        <w:t>diecézi</w:t>
      </w:r>
      <w:r w:rsidR="00235103">
        <w:t xml:space="preserve"> – nejen ve vaší farnosti</w:t>
      </w:r>
      <w:r w:rsidR="001C24E4">
        <w:t xml:space="preserve">. Touto cestou mohou ekonomicky silnější farnosti solidárně podpořit pastoraci v těch částech diecéze, kde je věřících méně. </w:t>
      </w:r>
      <w:r w:rsidR="00235103">
        <w:t>„Služba kněží v diecézi přesahuje hranice běžného života farnosti. Kněží se věnují také pastoraci v nemocnicích a domovech pro seniory, věnují se školnímu kaplanství nebo mládeži,“ podotýká P. Marek. Celkově je kněží v ostravsko-opavské diecézi 227.</w:t>
      </w:r>
    </w:p>
    <w:p w14:paraId="25D5A6BB" w14:textId="77777777" w:rsidR="001C24E4" w:rsidRDefault="001C24E4" w:rsidP="00FE2304">
      <w:r>
        <w:t xml:space="preserve">Na platformě Donátor.cz zvou věřící ke spoluúčasti na zajišťování mezd duchovních již čtyři diecéze. Myšlenka vznikla v brněnské diecézi, později se připojily i pražská a olomoucká arcidiecéze. Začátkem března se přidává i ostravsko-opavská diecéze. „Spoluúčast věřících je nedílnou součástí ekonomického života církve. Vždyť peníze z církevních restitucí nejsou nic jiného než majetek, který </w:t>
      </w:r>
      <w:r>
        <w:lastRenderedPageBreak/>
        <w:t xml:space="preserve">do církve vložili naši předci. </w:t>
      </w:r>
      <w:r w:rsidRPr="00E31FEC">
        <w:t>V</w:t>
      </w:r>
      <w:r w:rsidR="009F28EF">
        <w:t xml:space="preserve">e Fondu MOST </w:t>
      </w:r>
      <w:r w:rsidRPr="00E31FEC">
        <w:t>ale nejde jen o peníze – jde o vztah. Farnost s vyšším počtem donátorů vyjadřuje sílu místní komunity, zájem lidí o službu kněze i ekonomickou soběstačnost</w:t>
      </w:r>
      <w:r>
        <w:t xml:space="preserve">,“ uzavírá generální vikář diecéze Jan </w:t>
      </w:r>
      <w:proofErr w:type="spellStart"/>
      <w:r>
        <w:t>Czudek</w:t>
      </w:r>
      <w:proofErr w:type="spellEnd"/>
      <w:r>
        <w:t>.</w:t>
      </w:r>
    </w:p>
    <w:p w14:paraId="106A11FA" w14:textId="77777777" w:rsidR="001C24E4" w:rsidRPr="00FE2304" w:rsidRDefault="003A3486" w:rsidP="00FE230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9C953D" wp14:editId="5016397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455920" cy="2766060"/>
                <wp:effectExtent l="0" t="0" r="11430" b="1524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80D81" w14:textId="77777777" w:rsidR="0022613B" w:rsidRDefault="0022613B" w:rsidP="0022613B">
                            <w:r>
                              <w:t>MOST je důležitým symbolem v logu naší diecéze a vyjadřuje i základní myšlenku fondu na podporu kněží:</w:t>
                            </w:r>
                          </w:p>
                          <w:p w14:paraId="7ABAE1C8" w14:textId="77777777" w:rsidR="0022613B" w:rsidRDefault="0022613B" w:rsidP="0022613B">
                            <w:r w:rsidRPr="00FE2304">
                              <w:rPr>
                                <w:b/>
                              </w:rPr>
                              <w:t xml:space="preserve">M </w:t>
                            </w:r>
                            <w:r>
                              <w:t>MZDY DUCHOVNÍCH</w:t>
                            </w:r>
                          </w:p>
                          <w:p w14:paraId="6E74A047" w14:textId="77777777" w:rsidR="0022613B" w:rsidRPr="00FE2304" w:rsidRDefault="0022613B" w:rsidP="0022613B">
                            <w:pPr>
                              <w:rPr>
                                <w:i/>
                              </w:rPr>
                            </w:pPr>
                            <w:r w:rsidRPr="00FE2304">
                              <w:rPr>
                                <w:i/>
                              </w:rPr>
                              <w:t>Na jejich zajištění společně přispíváme prostřednictvím Fondu MOST.</w:t>
                            </w:r>
                          </w:p>
                          <w:p w14:paraId="0B35AFEB" w14:textId="77777777" w:rsidR="0022613B" w:rsidRDefault="0022613B" w:rsidP="0022613B">
                            <w:r w:rsidRPr="00FE2304">
                              <w:rPr>
                                <w:b/>
                              </w:rPr>
                              <w:t xml:space="preserve">O </w:t>
                            </w:r>
                            <w:r>
                              <w:t>ODPOVĚDNOST</w:t>
                            </w:r>
                          </w:p>
                          <w:p w14:paraId="25AA820B" w14:textId="77777777" w:rsidR="0022613B" w:rsidRPr="00FE2304" w:rsidRDefault="0022613B" w:rsidP="0022613B">
                            <w:pPr>
                              <w:rPr>
                                <w:i/>
                              </w:rPr>
                            </w:pPr>
                            <w:r w:rsidRPr="00FE2304">
                              <w:rPr>
                                <w:i/>
                              </w:rPr>
                              <w:t>Fond MOST pomáhá vytvářet udržitelné hospodaření církve, které stojí na více pilířích.</w:t>
                            </w:r>
                          </w:p>
                          <w:p w14:paraId="194BB844" w14:textId="77777777" w:rsidR="0022613B" w:rsidRDefault="0022613B" w:rsidP="0022613B">
                            <w:r w:rsidRPr="00FE2304">
                              <w:rPr>
                                <w:b/>
                              </w:rPr>
                              <w:t xml:space="preserve">S </w:t>
                            </w:r>
                            <w:r>
                              <w:t>SOLIDARITA</w:t>
                            </w:r>
                          </w:p>
                          <w:p w14:paraId="08E8BB22" w14:textId="77777777" w:rsidR="0022613B" w:rsidRPr="00FE2304" w:rsidRDefault="0022613B" w:rsidP="0022613B">
                            <w:pPr>
                              <w:rPr>
                                <w:i/>
                              </w:rPr>
                            </w:pPr>
                            <w:r w:rsidRPr="00FE2304">
                              <w:rPr>
                                <w:i/>
                              </w:rPr>
                              <w:t>Farnosti s více věřícími podporují oblasti, kde je věřících méně.</w:t>
                            </w:r>
                          </w:p>
                          <w:p w14:paraId="635FC431" w14:textId="77777777" w:rsidR="0022613B" w:rsidRDefault="0022613B" w:rsidP="0022613B">
                            <w:r w:rsidRPr="00FE2304">
                              <w:rPr>
                                <w:b/>
                              </w:rPr>
                              <w:t xml:space="preserve">T </w:t>
                            </w:r>
                            <w:r>
                              <w:t>TÝMOVOST</w:t>
                            </w:r>
                          </w:p>
                          <w:p w14:paraId="6BF67885" w14:textId="77777777" w:rsidR="0022613B" w:rsidRPr="00FE2304" w:rsidRDefault="0022613B" w:rsidP="0022613B">
                            <w:pPr>
                              <w:rPr>
                                <w:i/>
                              </w:rPr>
                            </w:pPr>
                            <w:r w:rsidRPr="00FE2304">
                              <w:rPr>
                                <w:i/>
                              </w:rPr>
                              <w:t>Jako diecéze tvoříme jednu velkou rodinu, ve které se vzájemně podpíráme.</w:t>
                            </w:r>
                          </w:p>
                          <w:p w14:paraId="697A75A8" w14:textId="77777777" w:rsidR="0022613B" w:rsidRDefault="0022613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C953D" id="_x0000_s1028" type="#_x0000_t202" style="position:absolute;margin-left:0;margin-top:0;width:429.6pt;height:217.8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86vFQIAACcEAAAOAAAAZHJzL2Uyb0RvYy54bWysk99v2yAQx98n7X9AvC92ojhtrDpVly7T&#10;pO6H1O0POGMco2GOAYmd/fU7SJpG3fYyjQfEcfDl7nPHze3Ya7aXzis0FZ9Ocs6kEdgos634t6+b&#10;N9ec+QCmAY1GVvwgPb9dvX51M9hSzrBD3UjHSMT4crAV70KwZZZ50cke/AStNORs0fUQyHTbrHEw&#10;kHqvs1meL7IBXWMdCuk97d4fnXyV9NtWivC5bb0MTFecYgtpdmmu45ytbqDcOrCdEqcw4B+i6EEZ&#10;evQsdQ8B2M6p36R6JRx6bMNEYJ9h2yohUw6UzTR/kc1jB1amXAiOt2dM/v/Jik/7R/vFsTC+xZEK&#10;mJLw9gHFd88MrjswW3nnHA6dhIYenkZk2WB9eboaUfvSR5F6+IgNFRl2AZPQ2Lo+UqE8GalTAQ5n&#10;6HIMTNBmMS+K5Yxcgnyzq8UiX6SyZFA+XbfOh/cSexYXFXdU1SQP+wcfYjhQPh2Jr3nUqtkorZPh&#10;tvVaO7YH6oBNGimDF8e0YUPFl8WsOBL4q0Sexp8kehWolbXqK359PgRl5PbONKnRAih9XFPI2pxA&#10;RnZHimGsR6Ya4hAfiFxrbA5E1uGxc+mn0aJD95Ozgbq24v7HDpzkTH8wVJ3ldD6PbZ6MeXEVubpL&#10;T33pASNIquKBs+NyHdLXiNwM3lEVW5X4PkdyCpm6MWE//ZzY7pd2OvX8v1e/AAAA//8DAFBLAwQU&#10;AAYACAAAACEA89D61N4AAAAFAQAADwAAAGRycy9kb3ducmV2LnhtbEyPzU7DMBCE70h9B2uRuKDW&#10;oT8hDXEqhASit9IiuLrxNolqr4PtpuHtMb3AZaXRjGa+LVaD0axH51tLAu4mCTCkyqqWagHvu+dx&#10;BswHSUpqSyjgGz2sytFVIXNlz/SG/TbULJaQz6WAJoQu59xXDRrpJ7ZDit7BOiNDlK7myslzLDea&#10;T5Mk5Ua2FBca2eFTg9VxezICsvlr/+nXs81HlR70Mtze9y9fToib6+HxAVjAIfyF4Rc/okMZmfb2&#10;RMozLSA+Ei43etliOQW2FzCfLVLgZcH/05c/AAAA//8DAFBLAQItABQABgAIAAAAIQC2gziS/gAA&#10;AOEBAAATAAAAAAAAAAAAAAAAAAAAAABbQ29udGVudF9UeXBlc10ueG1sUEsBAi0AFAAGAAgAAAAh&#10;ADj9If/WAAAAlAEAAAsAAAAAAAAAAAAAAAAALwEAAF9yZWxzLy5yZWxzUEsBAi0AFAAGAAgAAAAh&#10;ADzTzq8VAgAAJwQAAA4AAAAAAAAAAAAAAAAALgIAAGRycy9lMm9Eb2MueG1sUEsBAi0AFAAGAAgA&#10;AAAhAPPQ+tTeAAAABQEAAA8AAAAAAAAAAAAAAAAAbwQAAGRycy9kb3ducmV2LnhtbFBLBQYAAAAA&#10;BAAEAPMAAAB6BQAAAAA=&#10;">
                <v:textbox>
                  <w:txbxContent>
                    <w:p w14:paraId="29C80D81" w14:textId="77777777" w:rsidR="0022613B" w:rsidRDefault="0022613B" w:rsidP="0022613B">
                      <w:r>
                        <w:t>MOST je důležitým symbolem v logu naší diecéze a vyjadřuje i základní myšlenku fondu na podporu kněží:</w:t>
                      </w:r>
                    </w:p>
                    <w:p w14:paraId="7ABAE1C8" w14:textId="77777777" w:rsidR="0022613B" w:rsidRDefault="0022613B" w:rsidP="0022613B">
                      <w:r w:rsidRPr="00FE2304">
                        <w:rPr>
                          <w:b/>
                        </w:rPr>
                        <w:t xml:space="preserve">M </w:t>
                      </w:r>
                      <w:r>
                        <w:t>MZDY DUCHOVNÍCH</w:t>
                      </w:r>
                    </w:p>
                    <w:p w14:paraId="6E74A047" w14:textId="77777777" w:rsidR="0022613B" w:rsidRPr="00FE2304" w:rsidRDefault="0022613B" w:rsidP="0022613B">
                      <w:pPr>
                        <w:rPr>
                          <w:i/>
                        </w:rPr>
                      </w:pPr>
                      <w:r w:rsidRPr="00FE2304">
                        <w:rPr>
                          <w:i/>
                        </w:rPr>
                        <w:t>Na jejich zajištění společně přispíváme prostřednictvím Fondu MOST.</w:t>
                      </w:r>
                    </w:p>
                    <w:p w14:paraId="0B35AFEB" w14:textId="77777777" w:rsidR="0022613B" w:rsidRDefault="0022613B" w:rsidP="0022613B">
                      <w:r w:rsidRPr="00FE2304">
                        <w:rPr>
                          <w:b/>
                        </w:rPr>
                        <w:t xml:space="preserve">O </w:t>
                      </w:r>
                      <w:r>
                        <w:t>ODPOVĚDNOST</w:t>
                      </w:r>
                    </w:p>
                    <w:p w14:paraId="25AA820B" w14:textId="77777777" w:rsidR="0022613B" w:rsidRPr="00FE2304" w:rsidRDefault="0022613B" w:rsidP="0022613B">
                      <w:pPr>
                        <w:rPr>
                          <w:i/>
                        </w:rPr>
                      </w:pPr>
                      <w:r w:rsidRPr="00FE2304">
                        <w:rPr>
                          <w:i/>
                        </w:rPr>
                        <w:t>Fond MOST pomáhá vytvářet udržitelné hospodaření církve, které stojí na více pilířích.</w:t>
                      </w:r>
                    </w:p>
                    <w:p w14:paraId="194BB844" w14:textId="77777777" w:rsidR="0022613B" w:rsidRDefault="0022613B" w:rsidP="0022613B">
                      <w:r w:rsidRPr="00FE2304">
                        <w:rPr>
                          <w:b/>
                        </w:rPr>
                        <w:t xml:space="preserve">S </w:t>
                      </w:r>
                      <w:r>
                        <w:t>SOLIDARITA</w:t>
                      </w:r>
                    </w:p>
                    <w:p w14:paraId="08E8BB22" w14:textId="77777777" w:rsidR="0022613B" w:rsidRPr="00FE2304" w:rsidRDefault="0022613B" w:rsidP="0022613B">
                      <w:pPr>
                        <w:rPr>
                          <w:i/>
                        </w:rPr>
                      </w:pPr>
                      <w:r w:rsidRPr="00FE2304">
                        <w:rPr>
                          <w:i/>
                        </w:rPr>
                        <w:t>Farnosti s více věřícími podporují oblasti, kde je věřících méně.</w:t>
                      </w:r>
                    </w:p>
                    <w:p w14:paraId="635FC431" w14:textId="77777777" w:rsidR="0022613B" w:rsidRDefault="0022613B" w:rsidP="0022613B">
                      <w:r w:rsidRPr="00FE2304">
                        <w:rPr>
                          <w:b/>
                        </w:rPr>
                        <w:t xml:space="preserve">T </w:t>
                      </w:r>
                      <w:r>
                        <w:t>TÝMOVOST</w:t>
                      </w:r>
                    </w:p>
                    <w:p w14:paraId="6BF67885" w14:textId="77777777" w:rsidR="0022613B" w:rsidRPr="00FE2304" w:rsidRDefault="0022613B" w:rsidP="0022613B">
                      <w:pPr>
                        <w:rPr>
                          <w:i/>
                        </w:rPr>
                      </w:pPr>
                      <w:r w:rsidRPr="00FE2304">
                        <w:rPr>
                          <w:i/>
                        </w:rPr>
                        <w:t>Jako diecéze tvoříme jednu velkou rodinu, ve které se vzájemně podpíráme.</w:t>
                      </w:r>
                    </w:p>
                    <w:p w14:paraId="697A75A8" w14:textId="77777777" w:rsidR="0022613B" w:rsidRDefault="0022613B"/>
                  </w:txbxContent>
                </v:textbox>
                <w10:wrap type="square" anchorx="margin"/>
              </v:shape>
            </w:pict>
          </mc:Fallback>
        </mc:AlternateContent>
      </w:r>
      <w:r w:rsidR="006A5C2B">
        <w:t xml:space="preserve">Více informací: </w:t>
      </w:r>
      <w:hyperlink r:id="rId11" w:history="1">
        <w:r w:rsidR="006A5C2B" w:rsidRPr="00A25C25">
          <w:rPr>
            <w:rStyle w:val="Hypertextovodkaz"/>
          </w:rPr>
          <w:t>donator@doo.cz</w:t>
        </w:r>
      </w:hyperlink>
      <w:r w:rsidR="006A5C2B">
        <w:t xml:space="preserve">, </w:t>
      </w:r>
      <w:hyperlink r:id="rId12" w:history="1">
        <w:r w:rsidR="006A5C2B" w:rsidRPr="00A25C25">
          <w:rPr>
            <w:rStyle w:val="Hypertextovodkaz"/>
          </w:rPr>
          <w:t>www.donator.cz</w:t>
        </w:r>
      </w:hyperlink>
      <w:r w:rsidR="006A5C2B">
        <w:t xml:space="preserve"> </w:t>
      </w:r>
    </w:p>
    <w:sectPr w:rsidR="001C24E4" w:rsidRPr="00FE2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7EC09" w14:textId="77777777" w:rsidR="00F40F44" w:rsidRDefault="00F40F44" w:rsidP="001C24E4">
      <w:pPr>
        <w:spacing w:after="0" w:line="240" w:lineRule="auto"/>
      </w:pPr>
      <w:r>
        <w:separator/>
      </w:r>
    </w:p>
  </w:endnote>
  <w:endnote w:type="continuationSeparator" w:id="0">
    <w:p w14:paraId="0B8412CC" w14:textId="77777777" w:rsidR="00F40F44" w:rsidRDefault="00F40F44" w:rsidP="001C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0EB0C" w14:textId="77777777" w:rsidR="00F40F44" w:rsidRDefault="00F40F44" w:rsidP="001C24E4">
      <w:pPr>
        <w:spacing w:after="0" w:line="240" w:lineRule="auto"/>
      </w:pPr>
      <w:r>
        <w:separator/>
      </w:r>
    </w:p>
  </w:footnote>
  <w:footnote w:type="continuationSeparator" w:id="0">
    <w:p w14:paraId="30348996" w14:textId="77777777" w:rsidR="00F40F44" w:rsidRDefault="00F40F44" w:rsidP="001C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27E5E"/>
    <w:multiLevelType w:val="hybridMultilevel"/>
    <w:tmpl w:val="746E1C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8C"/>
    <w:rsid w:val="000658D5"/>
    <w:rsid w:val="000C09B9"/>
    <w:rsid w:val="000C1A57"/>
    <w:rsid w:val="000F0428"/>
    <w:rsid w:val="0017259C"/>
    <w:rsid w:val="00175E9C"/>
    <w:rsid w:val="001C24E4"/>
    <w:rsid w:val="0022613B"/>
    <w:rsid w:val="00235103"/>
    <w:rsid w:val="002B74CF"/>
    <w:rsid w:val="002F71C7"/>
    <w:rsid w:val="0033768C"/>
    <w:rsid w:val="00385DFD"/>
    <w:rsid w:val="003A3486"/>
    <w:rsid w:val="004C0213"/>
    <w:rsid w:val="006705D6"/>
    <w:rsid w:val="006A5C2B"/>
    <w:rsid w:val="008A1939"/>
    <w:rsid w:val="00947A9F"/>
    <w:rsid w:val="009F28EF"/>
    <w:rsid w:val="00A85243"/>
    <w:rsid w:val="00B90E69"/>
    <w:rsid w:val="00D42F37"/>
    <w:rsid w:val="00D708CB"/>
    <w:rsid w:val="00DC4C1E"/>
    <w:rsid w:val="00E17D88"/>
    <w:rsid w:val="00E31FEC"/>
    <w:rsid w:val="00F40F44"/>
    <w:rsid w:val="00FE2304"/>
    <w:rsid w:val="00F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6FAA9"/>
  <w15:chartTrackingRefBased/>
  <w15:docId w15:val="{C7A79BAA-A7B6-4127-AAEC-4EFC9834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85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85D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5D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C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4E4"/>
  </w:style>
  <w:style w:type="paragraph" w:styleId="Zpat">
    <w:name w:val="footer"/>
    <w:basedOn w:val="Normln"/>
    <w:link w:val="ZpatChar"/>
    <w:uiPriority w:val="99"/>
    <w:unhideWhenUsed/>
    <w:rsid w:val="001C2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7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1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ator@doo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nator.cz" TargetMode="External"/><Relationship Id="rId12" Type="http://schemas.openxmlformats.org/officeDocument/2006/relationships/hyperlink" Target="http://www.donato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nator@doo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donator@do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nator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Elbel</dc:creator>
  <cp:keywords/>
  <dc:description/>
  <cp:lastModifiedBy>Spravce</cp:lastModifiedBy>
  <cp:revision>2</cp:revision>
  <dcterms:created xsi:type="dcterms:W3CDTF">2026-03-02T09:43:00Z</dcterms:created>
  <dcterms:modified xsi:type="dcterms:W3CDTF">2026-03-02T09:43:00Z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c1d2f5ea-2ba8-485c-a884-614c20346caa</vt:lpwstr>
  </property>
</Properties>
</file>